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0"/>
          <w:sz w:val="40"/>
          <w:szCs w:val="40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pacing w:val="-2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0"/>
          <w:sz w:val="40"/>
          <w:szCs w:val="40"/>
          <w:lang w:val="en-US" w:eastAsia="zh-CN"/>
        </w:rPr>
        <w:t>标准编写单位申请表</w:t>
      </w:r>
    </w:p>
    <w:tbl>
      <w:tblPr>
        <w:tblStyle w:val="6"/>
        <w:tblpPr w:leftFromText="180" w:rightFromText="180" w:vertAnchor="text" w:horzAnchor="page" w:tblpX="1525" w:tblpY="17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487"/>
        <w:gridCol w:w="513"/>
        <w:gridCol w:w="1160"/>
        <w:gridCol w:w="15"/>
        <w:gridCol w:w="187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ind w:firstLine="280" w:firstLineChars="100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ind w:firstLine="280" w:firstLineChars="10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拟参与标准编制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承担标准编制的具体角色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60" w:lineRule="auto"/>
              <w:ind w:left="227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承担标准编制中的角色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7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主编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单位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副主编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单位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227" w:leftChars="0" w:right="0" w:rightChars="0"/>
              <w:jc w:val="both"/>
              <w:textAlignment w:val="auto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□ 参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单位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□ 承担有关会议、活动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单位基本情况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ind w:firstLine="480" w:firstLineChars="200"/>
              <w:rPr>
                <w:rFonts w:hint="eastAsia" w:ascii="仿宋_GB2312" w:hAnsi="新宋体" w:eastAsia="仿宋" w:cs="新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若有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承担其他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在编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标准制修订项目工作的经历请说明</w:t>
            </w:r>
            <w:r>
              <w:rPr>
                <w:rFonts w:hint="eastAsia" w:cs="仿宋"/>
                <w:bCs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拟参与专家情况</w:t>
            </w:r>
          </w:p>
          <w:p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（一个单位推荐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val="en-US" w:eastAsia="zh-CN"/>
              </w:rPr>
              <w:t>1-2名</w:t>
            </w:r>
            <w:r>
              <w:rPr>
                <w:rFonts w:hint="eastAsia" w:ascii="仿宋" w:hAnsi="仿宋" w:eastAsia="仿宋" w:cs="仿宋"/>
                <w:bCs/>
                <w:sz w:val="20"/>
                <w:szCs w:val="20"/>
                <w:lang w:eastAsia="zh-CN"/>
              </w:rPr>
              <w:t>专家）</w:t>
            </w:r>
          </w:p>
        </w:tc>
        <w:tc>
          <w:tcPr>
            <w:tcW w:w="71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2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单位意见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  年  月  日</w:t>
            </w: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协会意见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注：如本表空间不够，可另附页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pacing w:val="-20"/>
          <w:sz w:val="40"/>
          <w:szCs w:val="40"/>
          <w:lang w:val="en-US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auto"/>
          <w:spacing w:val="-2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-20"/>
          <w:sz w:val="40"/>
          <w:szCs w:val="40"/>
          <w:lang w:val="en-US" w:eastAsia="zh-CN"/>
        </w:rPr>
        <w:t>标准编写专家申请表</w:t>
      </w:r>
    </w:p>
    <w:tbl>
      <w:tblPr>
        <w:tblStyle w:val="6"/>
        <w:tblpPr w:leftFromText="180" w:rightFromText="180" w:vertAnchor="text" w:horzAnchor="page" w:tblpX="1525" w:tblpY="17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607"/>
        <w:gridCol w:w="758"/>
        <w:gridCol w:w="1117"/>
        <w:gridCol w:w="278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单位地址</w:t>
            </w:r>
          </w:p>
        </w:tc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学历专业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电  话</w:t>
            </w:r>
          </w:p>
        </w:tc>
        <w:tc>
          <w:tcPr>
            <w:tcW w:w="3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default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具备的职业资格证书或职称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拟参与编制的标准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新宋体" w:eastAsia="仿宋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工作简历及个人专业技术特长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jc w:val="center"/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新宋体" w:eastAsia="仿宋_GB2312" w:cs="新宋体"/>
                <w:color w:val="auto"/>
                <w:sz w:val="28"/>
                <w:szCs w:val="28"/>
                <w:lang w:val="en-US" w:eastAsia="zh-CN"/>
              </w:rPr>
              <w:t>主要成果</w:t>
            </w: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参与制修订标准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请说明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主要职责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/>
              <w:rPr>
                <w:rFonts w:ascii="仿宋_GB2312" w:hAnsi="新宋体" w:eastAsia="仿宋_GB2312" w:cs="新宋体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单位意见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18"/>
                <w:szCs w:val="18"/>
                <w:shd w:val="clear" w:color="auto" w:fill="FFFFFF"/>
                <w:lang w:val="en-US" w:eastAsia="zh-CN"/>
              </w:rPr>
              <w:t>（个人参与无需盖章）</w:t>
            </w:r>
          </w:p>
        </w:tc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（公章）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年  月  日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协会意见</w:t>
            </w:r>
          </w:p>
        </w:tc>
        <w:tc>
          <w:tcPr>
            <w:tcW w:w="2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（公章）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 xml:space="preserve">        年  月  日</w:t>
            </w:r>
          </w:p>
        </w:tc>
      </w:tr>
    </w:tbl>
    <w:p>
      <w:pPr>
        <w:pStyle w:val="4"/>
        <w:spacing w:before="99"/>
        <w:rPr>
          <w:rFonts w:ascii="Calibri" w:eastAsia="Calibri"/>
        </w:rPr>
      </w:pPr>
    </w:p>
    <w:p>
      <w:pPr>
        <w:pStyle w:val="4"/>
        <w:spacing w:before="99"/>
        <w:rPr>
          <w:rFonts w:ascii="Calibri" w:eastAsia="Calibri"/>
        </w:rPr>
      </w:pPr>
    </w:p>
    <w:sectPr>
      <w:footerReference r:id="rId5" w:type="default"/>
      <w:pgSz w:w="11910" w:h="16840"/>
      <w:pgMar w:top="1580" w:right="980" w:bottom="1420" w:left="1500" w:header="0" w:footer="12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1E12D9F-31C4-4391-9681-1FB64DFAD0A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4AD9AC4-5868-46CF-B0A9-DDA1AEFB8DB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58D6ECF-2EF8-40F3-B657-6E7DD4CEA75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B81536B8-096B-4C89-B566-BC3F53A06D67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ACB7A1A9-CDE2-4702-BD2B-2FE54DE404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3527425</wp:posOffset>
              </wp:positionH>
              <wp:positionV relativeFrom="page">
                <wp:posOffset>9770110</wp:posOffset>
              </wp:positionV>
              <wp:extent cx="541020" cy="194945"/>
              <wp:effectExtent l="0" t="0" r="0" b="0"/>
              <wp:wrapNone/>
              <wp:docPr id="5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020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94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4"/>
                            </w:rPr>
                          </w:pPr>
                          <w:r>
                            <w:rPr>
                              <w:rFonts w:ascii="宋体" w:hAnsi="宋体"/>
                              <w:sz w:val="24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77.75pt;margin-top:769.3pt;height:15.35pt;width:42.6pt;mso-position-horizontal-relative:page;mso-position-vertical-relative:page;z-index:-251657216;mso-width-relative:page;mso-height-relative:page;" filled="f" stroked="f" coordsize="21600,21600" o:gfxdata="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xY52W2gAAAA0BAAAPAAAAAAAAAAEAIAAAACIAAABkcnMvZG93bnJldi54bWxQSwEC&#10;FAAUAAAACACHTuJA1vuKR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94" w:lineRule="exact"/>
                      <w:ind w:left="20" w:right="0" w:firstLine="0"/>
                      <w:jc w:val="left"/>
                      <w:rPr>
                        <w:rFonts w:ascii="宋体" w:hAnsi="宋体"/>
                        <w:sz w:val="24"/>
                      </w:rPr>
                    </w:pPr>
                    <w:r>
                      <w:rPr>
                        <w:rFonts w:ascii="宋体" w:hAnsi="宋体"/>
                        <w:sz w:val="24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4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zczY2E3NGFmNzQ0NjY2NTdkYWVkOGQwODA5NmYifQ=="/>
  </w:docVars>
  <w:rsids>
    <w:rsidRoot w:val="00000000"/>
    <w:rsid w:val="01413ACA"/>
    <w:rsid w:val="01CA11BE"/>
    <w:rsid w:val="01D54D98"/>
    <w:rsid w:val="05AE2707"/>
    <w:rsid w:val="091D67AE"/>
    <w:rsid w:val="0A17271C"/>
    <w:rsid w:val="0AD2152B"/>
    <w:rsid w:val="0B304AA5"/>
    <w:rsid w:val="0D4173E7"/>
    <w:rsid w:val="0E5D50F1"/>
    <w:rsid w:val="0EC6269F"/>
    <w:rsid w:val="0ECC0A0A"/>
    <w:rsid w:val="0F0E5742"/>
    <w:rsid w:val="0F4E1CE6"/>
    <w:rsid w:val="0FBA4D2C"/>
    <w:rsid w:val="11040A4D"/>
    <w:rsid w:val="11193E86"/>
    <w:rsid w:val="12322735"/>
    <w:rsid w:val="12752C56"/>
    <w:rsid w:val="12FB2185"/>
    <w:rsid w:val="14016B19"/>
    <w:rsid w:val="16990461"/>
    <w:rsid w:val="17062B7B"/>
    <w:rsid w:val="177928F2"/>
    <w:rsid w:val="19632760"/>
    <w:rsid w:val="1A736AA5"/>
    <w:rsid w:val="1B6D2408"/>
    <w:rsid w:val="1B74340F"/>
    <w:rsid w:val="1C4A7CD9"/>
    <w:rsid w:val="1DB87706"/>
    <w:rsid w:val="1E85149C"/>
    <w:rsid w:val="1F196CBA"/>
    <w:rsid w:val="208863EE"/>
    <w:rsid w:val="224F26AA"/>
    <w:rsid w:val="23360FB7"/>
    <w:rsid w:val="23473618"/>
    <w:rsid w:val="27CC38B3"/>
    <w:rsid w:val="28034223"/>
    <w:rsid w:val="28044637"/>
    <w:rsid w:val="2A08025B"/>
    <w:rsid w:val="2A994305"/>
    <w:rsid w:val="2AD215C5"/>
    <w:rsid w:val="2D8D5C78"/>
    <w:rsid w:val="2E4722CA"/>
    <w:rsid w:val="315013A4"/>
    <w:rsid w:val="3364090C"/>
    <w:rsid w:val="3A137468"/>
    <w:rsid w:val="3B784280"/>
    <w:rsid w:val="3CF00B1B"/>
    <w:rsid w:val="3E1A1A54"/>
    <w:rsid w:val="43C55D14"/>
    <w:rsid w:val="45065FDC"/>
    <w:rsid w:val="45776A69"/>
    <w:rsid w:val="459B600B"/>
    <w:rsid w:val="45A16DC1"/>
    <w:rsid w:val="45EC57D9"/>
    <w:rsid w:val="49C25686"/>
    <w:rsid w:val="4BFD7185"/>
    <w:rsid w:val="4C9A3174"/>
    <w:rsid w:val="4F671583"/>
    <w:rsid w:val="51F9442A"/>
    <w:rsid w:val="52FE1E39"/>
    <w:rsid w:val="53DB2306"/>
    <w:rsid w:val="53F049C3"/>
    <w:rsid w:val="54D51575"/>
    <w:rsid w:val="55061B79"/>
    <w:rsid w:val="552E5A18"/>
    <w:rsid w:val="55EA1C7F"/>
    <w:rsid w:val="56211D01"/>
    <w:rsid w:val="56521F87"/>
    <w:rsid w:val="56B714EC"/>
    <w:rsid w:val="56D46CE7"/>
    <w:rsid w:val="57241EF0"/>
    <w:rsid w:val="575D755E"/>
    <w:rsid w:val="580B73BC"/>
    <w:rsid w:val="5AF16BAF"/>
    <w:rsid w:val="5B934BF2"/>
    <w:rsid w:val="5C1D44E7"/>
    <w:rsid w:val="5EAA6931"/>
    <w:rsid w:val="60305117"/>
    <w:rsid w:val="61871F1F"/>
    <w:rsid w:val="63B76FCF"/>
    <w:rsid w:val="64A713DC"/>
    <w:rsid w:val="65BB4CF5"/>
    <w:rsid w:val="66A1172E"/>
    <w:rsid w:val="69C940D0"/>
    <w:rsid w:val="6A222CC8"/>
    <w:rsid w:val="6A7B0C63"/>
    <w:rsid w:val="6C121C03"/>
    <w:rsid w:val="6C8347CD"/>
    <w:rsid w:val="6D3645CC"/>
    <w:rsid w:val="6D9B170F"/>
    <w:rsid w:val="6D9B7A83"/>
    <w:rsid w:val="6F6564AB"/>
    <w:rsid w:val="71B877FB"/>
    <w:rsid w:val="76000FE4"/>
    <w:rsid w:val="76001AC5"/>
    <w:rsid w:val="761E75BA"/>
    <w:rsid w:val="770D58E9"/>
    <w:rsid w:val="77A80CB1"/>
    <w:rsid w:val="790068CB"/>
    <w:rsid w:val="797348FE"/>
    <w:rsid w:val="7A1D6DB5"/>
    <w:rsid w:val="7B9000DE"/>
    <w:rsid w:val="7BB47738"/>
    <w:rsid w:val="7BC167E5"/>
    <w:rsid w:val="7BD415E5"/>
    <w:rsid w:val="7EF17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2"/>
    <w:basedOn w:val="1"/>
    <w:next w:val="3"/>
    <w:qFormat/>
    <w:uiPriority w:val="99"/>
    <w:pPr>
      <w:keepNext/>
      <w:keepLines/>
      <w:tabs>
        <w:tab w:val="left" w:pos="840"/>
        <w:tab w:val="right" w:leader="dot" w:pos="8963"/>
      </w:tabs>
      <w:spacing w:before="260" w:after="260"/>
      <w:outlineLvl w:val="1"/>
    </w:pPr>
    <w:rPr>
      <w:rFonts w:ascii="Cambria" w:hAnsi="Cambria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"/>
    <w:basedOn w:val="1"/>
    <w:qFormat/>
    <w:uiPriority w:val="99"/>
    <w:pPr>
      <w:spacing w:after="160" w:line="240" w:lineRule="exact"/>
    </w:pPr>
    <w:rPr>
      <w:rFonts w:cs="Verdana"/>
      <w:b/>
      <w:sz w:val="24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214"/>
      <w:ind w:left="1896" w:hanging="801"/>
    </w:pPr>
    <w:rPr>
      <w:rFonts w:ascii="仿宋" w:hAnsi="仿宋" w:eastAsia="仿宋" w:cs="仿宋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2">
    <w:name w:val="表内文字"/>
    <w:basedOn w:val="1"/>
    <w:qFormat/>
    <w:uiPriority w:val="0"/>
    <w:pPr>
      <w:spacing w:line="240" w:lineRule="atLeast"/>
      <w:ind w:left="-101" w:leftChars="-48" w:right="-118" w:rightChars="-56"/>
      <w:jc w:val="center"/>
    </w:pPr>
    <w:rPr>
      <w:rFonts w:ascii="华文中宋" w:hAnsi="华文中宋" w:eastAsia="华文中宋" w:cs="Times New Roman"/>
      <w:bCs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1017</Words>
  <Characters>1083</Characters>
  <TotalTime>4</TotalTime>
  <ScaleCrop>false</ScaleCrop>
  <LinksUpToDate>false</LinksUpToDate>
  <CharactersWithSpaces>1230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2021-03-02T01:11:00Z</dcterms:created>
  <dc:creator>User</dc:creator>
  <cp:lastModifiedBy>八斤四两</cp:lastModifiedBy>
  <dcterms:modified xsi:type="dcterms:W3CDTF">2024-04-17T04:34:23Z</dcterms:modified>
  <dc:title>转发《关于开展750千伏-220千伏电网运营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2021-03-02T00:00:00Z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432FE1354C124812901664A950513422_13</vt:lpwstr>
  </property>
</Properties>
</file>